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DD077" w14:textId="77777777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Lokalna Grupa Działania Perła Jury</w:t>
      </w:r>
    </w:p>
    <w:p w14:paraId="4D234EF4" w14:textId="3C7989EE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ED3244">
        <w:rPr>
          <w:rFonts w:asciiTheme="minorHAnsi" w:hAnsiTheme="minorHAnsi" w:cstheme="minorHAnsi"/>
          <w:b/>
          <w:sz w:val="22"/>
          <w:szCs w:val="22"/>
        </w:rPr>
        <w:t>Edukacyjna 15</w:t>
      </w:r>
      <w:r w:rsidR="008B1E4A">
        <w:rPr>
          <w:rFonts w:asciiTheme="minorHAnsi" w:hAnsiTheme="minorHAnsi" w:cstheme="minorHAnsi"/>
          <w:b/>
          <w:sz w:val="22"/>
          <w:szCs w:val="22"/>
        </w:rPr>
        <w:t>, Siamoszyce</w:t>
      </w:r>
    </w:p>
    <w:p w14:paraId="5E98CBCB" w14:textId="0928FF50" w:rsidR="00F1416D" w:rsidRDefault="008B1E4A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42-425 Kroczyce</w:t>
      </w:r>
    </w:p>
    <w:p w14:paraId="26CF0CD4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2BF1F0" w14:textId="1BCA3C0E" w:rsidR="00F1416D" w:rsidRPr="00F1416D" w:rsidRDefault="00C905C0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Rozeznanie rynku </w:t>
      </w:r>
      <w:r w:rsidR="000F56F5">
        <w:rPr>
          <w:rFonts w:asciiTheme="minorHAnsi" w:hAnsiTheme="minorHAnsi" w:cstheme="minorHAnsi"/>
          <w:b/>
          <w:sz w:val="24"/>
          <w:szCs w:val="24"/>
        </w:rPr>
        <w:t>1/POR</w:t>
      </w:r>
      <w:r w:rsidR="001543B7">
        <w:rPr>
          <w:rFonts w:asciiTheme="minorHAnsi" w:hAnsiTheme="minorHAnsi" w:cstheme="minorHAnsi"/>
          <w:b/>
          <w:sz w:val="24"/>
          <w:szCs w:val="24"/>
        </w:rPr>
        <w:t>/KDK</w:t>
      </w:r>
      <w:r w:rsidR="004D0E7C">
        <w:rPr>
          <w:rFonts w:asciiTheme="minorHAnsi" w:hAnsiTheme="minorHAnsi" w:cstheme="minorHAnsi"/>
          <w:b/>
          <w:sz w:val="24"/>
          <w:szCs w:val="24"/>
        </w:rPr>
        <w:t>/202</w:t>
      </w:r>
      <w:r w:rsidR="00ED3244">
        <w:rPr>
          <w:rFonts w:asciiTheme="minorHAnsi" w:hAnsiTheme="minorHAnsi" w:cstheme="minorHAnsi"/>
          <w:b/>
          <w:sz w:val="24"/>
          <w:szCs w:val="24"/>
        </w:rPr>
        <w:t>2</w:t>
      </w:r>
    </w:p>
    <w:p w14:paraId="60ED649E" w14:textId="5DBA7FBD" w:rsidR="00F1416D" w:rsidRDefault="00F1416D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1416D">
        <w:rPr>
          <w:rFonts w:asciiTheme="minorHAnsi" w:hAnsiTheme="minorHAnsi" w:cstheme="minorHAnsi"/>
          <w:b/>
          <w:sz w:val="24"/>
          <w:szCs w:val="24"/>
        </w:rPr>
        <w:t>(dotyczy rozeznania ceny rynkowej</w:t>
      </w:r>
      <w:r w:rsidR="00EE2F7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F56F5">
        <w:rPr>
          <w:rFonts w:asciiTheme="minorHAnsi" w:hAnsiTheme="minorHAnsi" w:cstheme="minorHAnsi"/>
          <w:b/>
          <w:sz w:val="24"/>
          <w:szCs w:val="24"/>
        </w:rPr>
        <w:t>usługi polegającej na przeprowadzeniu indywidualnego doradztwa psychologicznego)</w:t>
      </w:r>
    </w:p>
    <w:p w14:paraId="56C36693" w14:textId="268CE0B5" w:rsidR="000F56F5" w:rsidRPr="00F1416D" w:rsidRDefault="000F56F5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 dnia 10.10.2022</w:t>
      </w:r>
    </w:p>
    <w:p w14:paraId="0E39F8EA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ED19E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8C857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79E93C15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B2FCA0" w14:textId="77777777" w:rsidR="00F1416D" w:rsidRDefault="001543B7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Lokalna Grupa Działania Perła Jury</w:t>
      </w:r>
    </w:p>
    <w:p w14:paraId="04923782" w14:textId="0EB34528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ul. </w:t>
      </w:r>
      <w:r w:rsidR="008B1E4A">
        <w:rPr>
          <w:rFonts w:asciiTheme="minorHAnsi" w:hAnsiTheme="minorHAnsi" w:cstheme="minorHAnsi"/>
          <w:sz w:val="22"/>
          <w:szCs w:val="22"/>
        </w:rPr>
        <w:t>Edukacyjna 15, Siamoszyce</w:t>
      </w:r>
    </w:p>
    <w:p w14:paraId="78681E3C" w14:textId="008EC4F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42 – </w:t>
      </w:r>
      <w:r w:rsidR="008B1E4A">
        <w:rPr>
          <w:rFonts w:asciiTheme="minorHAnsi" w:hAnsiTheme="minorHAnsi" w:cstheme="minorHAnsi"/>
          <w:sz w:val="22"/>
          <w:szCs w:val="22"/>
        </w:rPr>
        <w:t>425 Kroczyce</w:t>
      </w:r>
    </w:p>
    <w:p w14:paraId="4D5CE3D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9DE60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8D9CF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II. OPIS PRZEDMIOTU ROZEZNANIA CENOWEGO</w:t>
      </w:r>
    </w:p>
    <w:p w14:paraId="3ECB791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F1142A" w14:textId="140B6E82" w:rsidR="00F1416D" w:rsidRDefault="000F56F5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Rozeznanie dotyczy ceny za 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przeprowadzenie indywidualnego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doradztwa psychologicznego </w:t>
      </w:r>
      <w:r w:rsidR="00F1416D">
        <w:rPr>
          <w:rFonts w:asciiTheme="minorHAnsi" w:hAnsiTheme="minorHAnsi" w:cstheme="minorHAnsi"/>
          <w:b/>
          <w:sz w:val="22"/>
          <w:szCs w:val="22"/>
        </w:rPr>
        <w:t>w ramach realizacji projektu „</w:t>
      </w:r>
      <w:r w:rsidR="001543B7">
        <w:rPr>
          <w:rFonts w:asciiTheme="minorHAnsi" w:hAnsiTheme="minorHAnsi" w:cstheme="minorHAnsi"/>
          <w:b/>
          <w:sz w:val="22"/>
          <w:szCs w:val="22"/>
        </w:rPr>
        <w:t>Krok do kariery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F300C4">
        <w:rPr>
          <w:rFonts w:asciiTheme="minorHAnsi" w:hAnsiTheme="minorHAnsi" w:cstheme="minorHAnsi"/>
          <w:b/>
          <w:sz w:val="22"/>
          <w:szCs w:val="22"/>
        </w:rPr>
        <w:t>30.</w:t>
      </w:r>
      <w:r w:rsidR="00ED3244">
        <w:rPr>
          <w:rFonts w:asciiTheme="minorHAnsi" w:hAnsiTheme="minorHAnsi" w:cstheme="minorHAnsi"/>
          <w:b/>
          <w:sz w:val="22"/>
          <w:szCs w:val="22"/>
        </w:rPr>
        <w:t>12.2022r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19F5A9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20ED7" w14:textId="77777777" w:rsidR="00F1416D" w:rsidRDefault="00F1416D" w:rsidP="00F1416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Opis:</w:t>
      </w:r>
      <w:r>
        <w:rPr>
          <w:rFonts w:asciiTheme="minorHAnsi" w:hAnsiTheme="minorHAnsi" w:cstheme="minorHAnsi"/>
          <w:sz w:val="22"/>
          <w:szCs w:val="22"/>
        </w:rPr>
        <w:br/>
      </w:r>
      <w:r w:rsidR="004D0E7C">
        <w:rPr>
          <w:rFonts w:asciiTheme="minorHAnsi" w:hAnsiTheme="minorHAnsi" w:cstheme="minorHAnsi"/>
          <w:color w:val="000000"/>
          <w:sz w:val="22"/>
          <w:szCs w:val="22"/>
        </w:rPr>
        <w:t>Przedmiotem rozeznania jest:</w:t>
      </w:r>
    </w:p>
    <w:p w14:paraId="4F7EE504" w14:textId="269B33E1" w:rsidR="00F469C7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6F5">
        <w:rPr>
          <w:rFonts w:asciiTheme="minorHAnsi" w:hAnsiTheme="minorHAnsi" w:cstheme="minorHAnsi"/>
          <w:bCs/>
          <w:sz w:val="22"/>
          <w:szCs w:val="22"/>
        </w:rPr>
        <w:t>Przeprowadzenie indywidualnego doradztwa psychologicznego.</w:t>
      </w:r>
    </w:p>
    <w:p w14:paraId="2B21F450" w14:textId="60DEC864" w:rsidR="000F56F5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Ilość godzin doradztwa zależeć będzie od potrzeb uczestników projektu</w:t>
      </w:r>
    </w:p>
    <w:p w14:paraId="50834DE9" w14:textId="0D8E4F8A" w:rsidR="000F56F5" w:rsidRPr="000F56F5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Rozeznanie dotyczy przeprowadzenia doradztwa w zakresie 1h/uczestnik</w:t>
      </w:r>
    </w:p>
    <w:p w14:paraId="7FB24FBD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AA1346" w14:textId="77777777" w:rsidR="00F1416D" w:rsidRDefault="00661FA8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ROZEZNANIE:</w:t>
      </w:r>
    </w:p>
    <w:p w14:paraId="75B249F4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3CC1AA3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Osoby/instytucje zainteresowane </w:t>
      </w:r>
      <w:r w:rsidR="00A63538">
        <w:rPr>
          <w:rFonts w:asciiTheme="minorHAnsi" w:hAnsiTheme="minorHAnsi" w:cstheme="minorHAnsi"/>
          <w:sz w:val="22"/>
          <w:szCs w:val="22"/>
        </w:rPr>
        <w:t xml:space="preserve">rozeznaniem </w:t>
      </w:r>
      <w:r>
        <w:rPr>
          <w:rFonts w:asciiTheme="minorHAnsi" w:hAnsiTheme="minorHAnsi" w:cstheme="minorHAnsi"/>
          <w:sz w:val="22"/>
          <w:szCs w:val="22"/>
        </w:rPr>
        <w:t>proszone są o przesłanie swojej oferty</w:t>
      </w:r>
      <w:r w:rsidR="00A63538">
        <w:rPr>
          <w:rFonts w:asciiTheme="minorHAnsi" w:hAnsiTheme="minorHAnsi" w:cstheme="minorHAnsi"/>
          <w:sz w:val="22"/>
          <w:szCs w:val="22"/>
        </w:rPr>
        <w:t>/cennika, które powinny</w:t>
      </w:r>
      <w:r>
        <w:rPr>
          <w:rFonts w:asciiTheme="minorHAnsi" w:hAnsiTheme="minorHAnsi" w:cstheme="minorHAnsi"/>
          <w:sz w:val="22"/>
          <w:szCs w:val="22"/>
        </w:rPr>
        <w:t xml:space="preserve"> być:</w:t>
      </w:r>
    </w:p>
    <w:p w14:paraId="5826C8F0" w14:textId="77777777" w:rsidR="00F1416D" w:rsidRDefault="00A63538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opatrzone</w:t>
      </w:r>
      <w:r w:rsidR="00661FA8">
        <w:rPr>
          <w:rFonts w:asciiTheme="minorHAnsi" w:hAnsiTheme="minorHAnsi" w:cstheme="minorHAnsi"/>
          <w:sz w:val="22"/>
          <w:szCs w:val="22"/>
        </w:rPr>
        <w:t xml:space="preserve"> pieczątką firmową/ imieniem i nazwiskiem oferenta</w:t>
      </w:r>
    </w:p>
    <w:p w14:paraId="62F784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- posiadać datę sporządzenia, </w:t>
      </w:r>
    </w:p>
    <w:p w14:paraId="4C9CDFB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podpisana przez oferenta</w:t>
      </w:r>
    </w:p>
    <w:p w14:paraId="393E33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wzór oferty stanowi załącznik numer 1 do niniejszego rozeznania</w:t>
      </w:r>
    </w:p>
    <w:p w14:paraId="22585F5B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4EF722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B9B5B" w14:textId="77777777" w:rsidR="00F1416D" w:rsidRDefault="00F1416D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ORAZ TERMIN SKŁADANIA </w:t>
      </w:r>
      <w:r w:rsidR="00A63538">
        <w:rPr>
          <w:rFonts w:asciiTheme="minorHAnsi" w:hAnsiTheme="minorHAnsi" w:cstheme="minorHAnsi"/>
          <w:b/>
          <w:sz w:val="22"/>
          <w:szCs w:val="22"/>
        </w:rPr>
        <w:t>ROZEZNANIA</w:t>
      </w:r>
    </w:p>
    <w:p w14:paraId="7633E14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5435E" w14:textId="2A3B6FF1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  <w:t xml:space="preserve">Oferta powinna być dostarczona osobiście, za pomocą e-mail na adres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  <w:r>
        <w:rPr>
          <w:rFonts w:asciiTheme="minorHAnsi" w:hAnsiTheme="minorHAnsi" w:cstheme="minorHAnsi"/>
          <w:sz w:val="22"/>
          <w:szCs w:val="22"/>
        </w:rPr>
        <w:t xml:space="preserve"> lub </w:t>
      </w:r>
      <w:hyperlink r:id="rId7" w:history="1">
        <w:r w:rsidR="005623E3" w:rsidRPr="00644C9A">
          <w:rPr>
            <w:rStyle w:val="Hipercze"/>
            <w:rFonts w:asciiTheme="minorHAnsi" w:hAnsiTheme="minorHAnsi" w:cstheme="minorHAnsi"/>
            <w:sz w:val="22"/>
            <w:szCs w:val="22"/>
          </w:rPr>
          <w:t>marta@perlajury.pl</w:t>
        </w:r>
      </w:hyperlink>
      <w:r w:rsidR="005623E3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drogą pocztową do biura projektu na adres  ul</w:t>
      </w:r>
      <w:r w:rsidR="008B1E4A">
        <w:rPr>
          <w:rFonts w:asciiTheme="minorHAnsi" w:hAnsiTheme="minorHAnsi" w:cstheme="minorHAnsi"/>
          <w:sz w:val="22"/>
          <w:szCs w:val="22"/>
        </w:rPr>
        <w:t>. Edukacyjna 15, Siamoszyce, 42-425 Kroczyce</w:t>
      </w:r>
      <w:r w:rsidR="00A63538">
        <w:rPr>
          <w:rFonts w:asciiTheme="minorHAnsi" w:hAnsiTheme="minorHAnsi" w:cstheme="minorHAnsi"/>
          <w:sz w:val="22"/>
          <w:szCs w:val="22"/>
        </w:rPr>
        <w:t xml:space="preserve">, w terminie do dnia </w:t>
      </w:r>
      <w:r w:rsidR="000F56F5">
        <w:rPr>
          <w:rFonts w:asciiTheme="minorHAnsi" w:hAnsiTheme="minorHAnsi" w:cstheme="minorHAnsi"/>
          <w:sz w:val="22"/>
          <w:szCs w:val="22"/>
        </w:rPr>
        <w:t>17.10</w:t>
      </w:r>
      <w:r w:rsidR="005623E3">
        <w:rPr>
          <w:rFonts w:asciiTheme="minorHAnsi" w:hAnsiTheme="minorHAnsi" w:cstheme="minorHAnsi"/>
          <w:sz w:val="22"/>
          <w:szCs w:val="22"/>
        </w:rPr>
        <w:t>.2022r</w:t>
      </w:r>
    </w:p>
    <w:p w14:paraId="45065560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>Oferty złożone po terminie nie będą rozpatrywane.</w:t>
      </w:r>
    </w:p>
    <w:p w14:paraId="1F0610C1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ab/>
        <w:t>Oferent może przed upływem terminu składania ofert zmienić lub wycofać swoją ofertę.</w:t>
      </w:r>
    </w:p>
    <w:p w14:paraId="46BD7D87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5.</w:t>
      </w:r>
      <w:r>
        <w:rPr>
          <w:rFonts w:asciiTheme="minorHAnsi" w:hAnsiTheme="minorHAnsi" w:cstheme="minorHAnsi"/>
          <w:sz w:val="22"/>
          <w:szCs w:val="22"/>
        </w:rPr>
        <w:tab/>
        <w:t>W toku badania i oceny ofert Zamawiający może żądać od oferentów wyjaśnień dotyczących treści złożonych ofert.</w:t>
      </w:r>
    </w:p>
    <w:p w14:paraId="6E856D78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C59519" w14:textId="50526131" w:rsidR="00F1416D" w:rsidRDefault="00F1416D" w:rsidP="00F1416D">
      <w:pPr>
        <w:numPr>
          <w:ilvl w:val="0"/>
          <w:numId w:val="2"/>
        </w:numPr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OCENA </w:t>
      </w:r>
      <w:r w:rsidR="008B1E4A">
        <w:rPr>
          <w:rFonts w:asciiTheme="minorHAnsi" w:hAnsiTheme="minorHAnsi" w:cstheme="minorHAnsi"/>
          <w:b/>
          <w:sz w:val="22"/>
          <w:szCs w:val="22"/>
        </w:rPr>
        <w:t>ROZEZNAŃ</w:t>
      </w:r>
      <w:r>
        <w:rPr>
          <w:rFonts w:asciiTheme="minorHAnsi" w:hAnsiTheme="minorHAnsi" w:cstheme="minorHAnsi"/>
          <w:b/>
          <w:sz w:val="22"/>
          <w:szCs w:val="22"/>
        </w:rPr>
        <w:t xml:space="preserve"> – USTALENIE CENY RYNKOWEJ</w:t>
      </w:r>
    </w:p>
    <w:p w14:paraId="29F5A7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021847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Zgodność zakresu oferowanej usługi z opisem przedmiotu zamówienia i zgodność złożonej oferty z wymaganiami formalnymi oraz właściwy sposób przygotowania oferty zgodny z pkt. III. Niespełnienie przez Wykonawcę ww. wymagań spowoduje odrzucenie złożonej oferty. Ocena spełnienia wymogów formalnych ma postać „1-0”, tzn. „spełnia – nie spełnia”.</w:t>
      </w:r>
    </w:p>
    <w:p w14:paraId="30E42E4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Ceny podane w ważnych ofertach zostaną zsumowane i podzielone przez ilość otrzymanych ofert. W ten sposób zostanie ustalona średnia cena rynkowa zamówienia.</w:t>
      </w:r>
    </w:p>
    <w:p w14:paraId="3CD08AED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6E68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B993B1" w14:textId="77777777" w:rsidR="00F1416D" w:rsidRDefault="00F1416D" w:rsidP="00F1416D">
      <w:pPr>
        <w:numPr>
          <w:ilvl w:val="0"/>
          <w:numId w:val="2"/>
        </w:numPr>
        <w:tabs>
          <w:tab w:val="left" w:pos="426"/>
        </w:tabs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DODATKOWE INFORMACJE</w:t>
      </w:r>
    </w:p>
    <w:p w14:paraId="5763C9F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48BCD6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Dodatkowych informacji udziela </w:t>
      </w:r>
      <w:r w:rsidR="00AC33D0">
        <w:rPr>
          <w:rFonts w:asciiTheme="minorHAnsi" w:hAnsiTheme="minorHAnsi" w:cstheme="minorHAnsi"/>
          <w:sz w:val="22"/>
          <w:szCs w:val="22"/>
        </w:rPr>
        <w:t>Cezary Barczyk</w:t>
      </w:r>
      <w:r>
        <w:rPr>
          <w:rFonts w:asciiTheme="minorHAnsi" w:hAnsiTheme="minorHAnsi" w:cstheme="minorHAnsi"/>
          <w:sz w:val="22"/>
          <w:szCs w:val="22"/>
        </w:rPr>
        <w:t>, tel.</w:t>
      </w:r>
      <w:r w:rsidR="00AC33D0">
        <w:rPr>
          <w:rFonts w:asciiTheme="minorHAnsi" w:hAnsiTheme="minorHAnsi" w:cstheme="minorHAnsi"/>
          <w:sz w:val="22"/>
          <w:szCs w:val="22"/>
        </w:rPr>
        <w:t>32 6710061</w:t>
      </w:r>
      <w:r>
        <w:rPr>
          <w:rFonts w:asciiTheme="minorHAnsi" w:hAnsiTheme="minorHAnsi" w:cstheme="minorHAnsi"/>
          <w:sz w:val="22"/>
          <w:szCs w:val="22"/>
        </w:rPr>
        <w:t xml:space="preserve">  e-mail: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</w:p>
    <w:p w14:paraId="438133FC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Rozeznanie rynku realizowane jest w ramach projektu "</w:t>
      </w:r>
      <w:r w:rsidR="00AC33D0">
        <w:rPr>
          <w:rFonts w:asciiTheme="minorHAnsi" w:hAnsiTheme="minorHAnsi" w:cstheme="minorHAnsi"/>
          <w:sz w:val="22"/>
          <w:szCs w:val="22"/>
        </w:rPr>
        <w:t>krok do kariery</w:t>
      </w:r>
      <w:r>
        <w:rPr>
          <w:rFonts w:asciiTheme="minorHAnsi" w:hAnsiTheme="minorHAnsi" w:cstheme="minorHAnsi"/>
          <w:sz w:val="22"/>
          <w:szCs w:val="22"/>
        </w:rPr>
        <w:t>" współfinansowanego przez Europejski Fundusz Społeczny w ramach Regionalnego Programu Operacyjnego Województwa Śląskiego na lata 2014-2020.</w:t>
      </w:r>
    </w:p>
    <w:p w14:paraId="4EB42702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informuje, iż celem niniejszego rozeznania jest ustalenie ceny rynkowej zamówienia a nie wybór wykonawcy, który złożył najkorzystniejszą ofertę.</w:t>
      </w:r>
    </w:p>
    <w:p w14:paraId="7049571C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FAFC7" w14:textId="77777777" w:rsidR="00F1416D" w:rsidRDefault="00F1416D" w:rsidP="00F1416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ZAŁĄCZNIKI</w:t>
      </w:r>
    </w:p>
    <w:p w14:paraId="312740A2" w14:textId="77777777" w:rsidR="00F1416D" w:rsidRDefault="00F1416D" w:rsidP="00F1416D">
      <w:pPr>
        <w:jc w:val="both"/>
        <w:rPr>
          <w:b/>
        </w:rPr>
      </w:pPr>
    </w:p>
    <w:p w14:paraId="49E74A70" w14:textId="77777777" w:rsidR="002B6B29" w:rsidRPr="008220B4" w:rsidRDefault="00F1416D" w:rsidP="008220B4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Wzór formularza </w:t>
      </w:r>
    </w:p>
    <w:sectPr w:rsidR="002B6B29" w:rsidRPr="008220B4" w:rsidSect="008566AE">
      <w:headerReference w:type="default" r:id="rId8"/>
      <w:footerReference w:type="default" r:id="rId9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CD5A7" w14:textId="77777777" w:rsidR="004653B7" w:rsidRDefault="004653B7" w:rsidP="008566AE">
      <w:r>
        <w:separator/>
      </w:r>
    </w:p>
  </w:endnote>
  <w:endnote w:type="continuationSeparator" w:id="0">
    <w:p w14:paraId="6D121CC3" w14:textId="77777777" w:rsidR="004653B7" w:rsidRDefault="004653B7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FC5B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F6004E" wp14:editId="3B766563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81C5185" wp14:editId="01702AE5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F7E62" w14:textId="77777777" w:rsidR="004653B7" w:rsidRDefault="004653B7" w:rsidP="008566AE">
      <w:r>
        <w:separator/>
      </w:r>
    </w:p>
  </w:footnote>
  <w:footnote w:type="continuationSeparator" w:id="0">
    <w:p w14:paraId="35965AD6" w14:textId="77777777" w:rsidR="004653B7" w:rsidRDefault="004653B7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6A0F" w14:textId="77777777" w:rsidR="008566AE" w:rsidRPr="000522A6" w:rsidRDefault="00627AA5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18BB4BCF" wp14:editId="64580649">
          <wp:simplePos x="0" y="0"/>
          <wp:positionH relativeFrom="column">
            <wp:posOffset>2581275</wp:posOffset>
          </wp:positionH>
          <wp:positionV relativeFrom="paragraph">
            <wp:posOffset>-248285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610B"/>
    <w:multiLevelType w:val="hybridMultilevel"/>
    <w:tmpl w:val="3698C8C4"/>
    <w:lvl w:ilvl="0" w:tplc="B4B62CC6">
      <w:start w:val="3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5725A"/>
    <w:multiLevelType w:val="hybridMultilevel"/>
    <w:tmpl w:val="2804A6F0"/>
    <w:lvl w:ilvl="0" w:tplc="B84E3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315B8A"/>
    <w:multiLevelType w:val="hybridMultilevel"/>
    <w:tmpl w:val="1C9AAF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0465"/>
    <w:multiLevelType w:val="hybridMultilevel"/>
    <w:tmpl w:val="BFE8CC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72DC1"/>
    <w:multiLevelType w:val="hybridMultilevel"/>
    <w:tmpl w:val="1A50D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9E2F93"/>
    <w:multiLevelType w:val="hybridMultilevel"/>
    <w:tmpl w:val="A174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0178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457398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11108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61204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8323696">
    <w:abstractNumId w:val="3"/>
  </w:num>
  <w:num w:numId="6" w16cid:durableId="202864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6AE"/>
    <w:rsid w:val="000522A6"/>
    <w:rsid w:val="000F56F5"/>
    <w:rsid w:val="001543B7"/>
    <w:rsid w:val="0019535B"/>
    <w:rsid w:val="001D495D"/>
    <w:rsid w:val="002A4F23"/>
    <w:rsid w:val="002B6B29"/>
    <w:rsid w:val="004156EA"/>
    <w:rsid w:val="004653B7"/>
    <w:rsid w:val="004C24C0"/>
    <w:rsid w:val="004D0E7C"/>
    <w:rsid w:val="005623E3"/>
    <w:rsid w:val="005D19BE"/>
    <w:rsid w:val="006266D0"/>
    <w:rsid w:val="00627AA5"/>
    <w:rsid w:val="00661FA8"/>
    <w:rsid w:val="006E4F21"/>
    <w:rsid w:val="006F69D9"/>
    <w:rsid w:val="007610D1"/>
    <w:rsid w:val="00763347"/>
    <w:rsid w:val="00766906"/>
    <w:rsid w:val="007B3048"/>
    <w:rsid w:val="008220B4"/>
    <w:rsid w:val="008566AE"/>
    <w:rsid w:val="008B1E4A"/>
    <w:rsid w:val="00927225"/>
    <w:rsid w:val="00A4788D"/>
    <w:rsid w:val="00A63538"/>
    <w:rsid w:val="00A6565B"/>
    <w:rsid w:val="00AC33D0"/>
    <w:rsid w:val="00B260BD"/>
    <w:rsid w:val="00B53DC4"/>
    <w:rsid w:val="00B83FAE"/>
    <w:rsid w:val="00BB708C"/>
    <w:rsid w:val="00C27AEF"/>
    <w:rsid w:val="00C905C0"/>
    <w:rsid w:val="00CA6FA4"/>
    <w:rsid w:val="00EB597A"/>
    <w:rsid w:val="00ED3244"/>
    <w:rsid w:val="00EE2F7F"/>
    <w:rsid w:val="00F1416D"/>
    <w:rsid w:val="00F300C4"/>
    <w:rsid w:val="00F4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B562643"/>
  <w15:docId w15:val="{6D3450FB-D76D-490C-8EBE-55A46815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16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1"/>
    <w:semiHidden/>
    <w:unhideWhenUsed/>
    <w:rsid w:val="00F1416D"/>
    <w:pPr>
      <w:suppressAutoHyphens/>
      <w:jc w:val="both"/>
    </w:pPr>
    <w:rPr>
      <w:rFonts w:ascii="Calibri" w:eastAsiaTheme="minorHAnsi" w:hAnsi="Calibri" w:cstheme="minorBidi"/>
      <w:sz w:val="24"/>
      <w:szCs w:val="22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416D"/>
    <w:pPr>
      <w:ind w:left="720"/>
      <w:contextualSpacing/>
    </w:pPr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16D"/>
    <w:rPr>
      <w:vertAlign w:val="superscript"/>
    </w:rPr>
  </w:style>
  <w:style w:type="character" w:customStyle="1" w:styleId="TekstpodstawowyZnak1">
    <w:name w:val="Tekst podstawowy Znak1"/>
    <w:basedOn w:val="Domylnaczcionkaakapitu"/>
    <w:link w:val="Tekstpodstawowy"/>
    <w:semiHidden/>
    <w:locked/>
    <w:rsid w:val="00F1416D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a@perlajur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1</cp:lastModifiedBy>
  <cp:revision>2</cp:revision>
  <cp:lastPrinted>2017-05-05T08:52:00Z</cp:lastPrinted>
  <dcterms:created xsi:type="dcterms:W3CDTF">2022-11-23T07:30:00Z</dcterms:created>
  <dcterms:modified xsi:type="dcterms:W3CDTF">2022-11-23T07:30:00Z</dcterms:modified>
</cp:coreProperties>
</file>